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4F2D" w14:textId="407854BD" w:rsidR="00E84472" w:rsidRPr="00A11324" w:rsidRDefault="00331FDF" w:rsidP="00331FDF">
      <w:pPr>
        <w:jc w:val="center"/>
        <w:rPr>
          <w:b/>
          <w:bCs/>
          <w:rtl/>
          <w:lang w:bidi="ar-EG"/>
        </w:rPr>
      </w:pPr>
      <w:r w:rsidRPr="00A11324">
        <w:rPr>
          <w:rFonts w:hint="cs"/>
          <w:b/>
          <w:bCs/>
          <w:noProof/>
          <w:sz w:val="24"/>
          <w:szCs w:val="40"/>
          <w:rtl/>
          <w:lang w:val="ar-EG" w:bidi="ar-EG"/>
        </w:rPr>
        <w:drawing>
          <wp:anchor distT="0" distB="0" distL="114300" distR="114300" simplePos="0" relativeHeight="251659264" behindDoc="1" locked="0" layoutInCell="1" allowOverlap="1" wp14:anchorId="17207AC5" wp14:editId="10E1E593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16764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55" y="21349"/>
                <wp:lineTo x="21355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472" w:rsidRPr="00A11324">
        <w:rPr>
          <w:rFonts w:hint="cs"/>
          <w:b/>
          <w:bCs/>
          <w:sz w:val="24"/>
          <w:szCs w:val="40"/>
          <w:rtl/>
          <w:lang w:bidi="ar-EG"/>
        </w:rPr>
        <w:t>سيرة ذاتية</w:t>
      </w:r>
    </w:p>
    <w:p w14:paraId="00346397" w14:textId="77777777" w:rsidR="00A11324" w:rsidRDefault="00A11324" w:rsidP="00E84472">
      <w:pPr>
        <w:rPr>
          <w:rtl/>
          <w:lang w:bidi="ar-EG"/>
        </w:rPr>
      </w:pPr>
    </w:p>
    <w:p w14:paraId="549CA3F6" w14:textId="025489BA" w:rsidR="00E84472" w:rsidRDefault="00E84472" w:rsidP="00E84472">
      <w:pPr>
        <w:rPr>
          <w:rtl/>
          <w:lang w:bidi="ar-EG"/>
        </w:rPr>
      </w:pPr>
      <w:r>
        <w:rPr>
          <w:rtl/>
          <w:lang w:bidi="ar-EG"/>
        </w:rPr>
        <w:t>الاسم والتولد: نظير الكندوري/ عراقي الجنسية/ تركي الجنسية/ مواليد 1966/ العراق محافظة ديالى</w:t>
      </w:r>
    </w:p>
    <w:p w14:paraId="184B024A" w14:textId="1450C826" w:rsidR="00E84472" w:rsidRDefault="00E84472" w:rsidP="00E84472">
      <w:pPr>
        <w:rPr>
          <w:rtl/>
          <w:lang w:bidi="ar-EG"/>
        </w:rPr>
      </w:pPr>
      <w:r>
        <w:rPr>
          <w:rtl/>
          <w:lang w:bidi="ar-EG"/>
        </w:rPr>
        <w:t xml:space="preserve">التحصيل الدراسي: بكالوريوس كلية العلوم قسم الفيزياء عام 1990/ الجامعة المستنصرية </w:t>
      </w:r>
    </w:p>
    <w:p w14:paraId="10A39645" w14:textId="2DD281BC" w:rsidR="00E84472" w:rsidRDefault="00E84472" w:rsidP="00E84472">
      <w:pPr>
        <w:rPr>
          <w:rtl/>
          <w:lang w:bidi="ar-EG"/>
        </w:rPr>
      </w:pPr>
      <w:r>
        <w:rPr>
          <w:rtl/>
          <w:lang w:bidi="ar-EG"/>
        </w:rPr>
        <w:t>المهنة: كاتب وباحث سياسي مستقل</w:t>
      </w:r>
    </w:p>
    <w:p w14:paraId="6EC8902F" w14:textId="4530EA9B" w:rsidR="00E84472" w:rsidRDefault="00E84472" w:rsidP="00E84472">
      <w:pPr>
        <w:rPr>
          <w:rtl/>
          <w:lang w:bidi="ar-EG"/>
        </w:rPr>
      </w:pPr>
      <w:r>
        <w:rPr>
          <w:rtl/>
          <w:lang w:bidi="ar-EG"/>
        </w:rPr>
        <w:t>الإقامة الحالية: إسطنبول/ تركيا</w:t>
      </w:r>
    </w:p>
    <w:p w14:paraId="00A50A9D" w14:textId="2FEDFDDB" w:rsidR="00FD215B" w:rsidRDefault="00FD215B" w:rsidP="00E84472">
      <w:pPr>
        <w:rPr>
          <w:rtl/>
          <w:lang w:bidi="ar-EG"/>
        </w:rPr>
      </w:pPr>
      <w:r>
        <w:rPr>
          <w:rFonts w:hint="cs"/>
          <w:rtl/>
          <w:lang w:bidi="ar-EG"/>
        </w:rPr>
        <w:t>رقم التلفون: 00905533407886</w:t>
      </w:r>
    </w:p>
    <w:p w14:paraId="09BD7300" w14:textId="77777777" w:rsidR="00E84472" w:rsidRDefault="00E84472" w:rsidP="00E84472">
      <w:pPr>
        <w:rPr>
          <w:rtl/>
          <w:lang w:bidi="ar-EG"/>
        </w:rPr>
      </w:pPr>
      <w:r>
        <w:rPr>
          <w:rtl/>
          <w:lang w:bidi="ar-EG"/>
        </w:rPr>
        <w:t>الإنتاج الأدبي: لي مقالات ودراسات وتقارير سياسية منشورة في العديد من مراكز الدراسات والمواقع الإخبارية، بالإضافة إلى ظهور إعلامي كمحلل سياسي في العديد من الفضائيات العربية وغير العربية.</w:t>
      </w:r>
    </w:p>
    <w:p w14:paraId="6D461C83" w14:textId="64D991DB" w:rsidR="001825A3" w:rsidRDefault="00724603" w:rsidP="00E8447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حسابي على التويتر: </w:t>
      </w:r>
      <w:hyperlink r:id="rId5" w:history="1">
        <w:r w:rsidR="001B270A" w:rsidRPr="007852B8">
          <w:rPr>
            <w:rStyle w:val="Hyperlink"/>
            <w:lang w:bidi="ar-EG"/>
          </w:rPr>
          <w:t>https://twitter.com/nadheer2</w:t>
        </w:r>
      </w:hyperlink>
    </w:p>
    <w:p w14:paraId="1AEEACB5" w14:textId="34DC63C8" w:rsidR="001825A3" w:rsidRDefault="001825A3" w:rsidP="001825A3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حسابي على الفيسبوك: </w:t>
      </w:r>
      <w:hyperlink r:id="rId6" w:history="1">
        <w:r w:rsidR="005E062C" w:rsidRPr="007852B8">
          <w:rPr>
            <w:rStyle w:val="Hyperlink"/>
            <w:lang w:bidi="ar-EG"/>
          </w:rPr>
          <w:t>https://www.facebook.com/authorNadhirKandory</w:t>
        </w:r>
        <w:r w:rsidR="005E062C" w:rsidRPr="007852B8">
          <w:rPr>
            <w:rStyle w:val="Hyperlink"/>
            <w:rtl/>
            <w:lang w:bidi="ar-EG"/>
          </w:rPr>
          <w:t>/</w:t>
        </w:r>
      </w:hyperlink>
    </w:p>
    <w:p w14:paraId="1C7B0ACA" w14:textId="6B495880" w:rsidR="00533FEC" w:rsidRDefault="00533FEC" w:rsidP="001825A3">
      <w:pPr>
        <w:rPr>
          <w:rtl/>
          <w:lang w:bidi="ar-EG"/>
        </w:rPr>
      </w:pPr>
      <w:r>
        <w:rPr>
          <w:rFonts w:hint="cs"/>
          <w:rtl/>
          <w:lang w:bidi="ar-EG"/>
        </w:rPr>
        <w:t>روابط مقالاتي ودراساتي المنشورة:</w:t>
      </w:r>
    </w:p>
    <w:p w14:paraId="30B346DB" w14:textId="77777777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7" w:history="1">
        <w:r w:rsidR="00533FEC" w:rsidRPr="00576EBA">
          <w:rPr>
            <w:rStyle w:val="Hyperlink"/>
            <w:sz w:val="28"/>
            <w:szCs w:val="28"/>
          </w:rPr>
          <w:t xml:space="preserve">Collection of articles published in: </w:t>
        </w:r>
        <w:proofErr w:type="spellStart"/>
        <w:r w:rsidR="00533FEC" w:rsidRPr="00576EBA">
          <w:rPr>
            <w:rStyle w:val="Hyperlink"/>
            <w:sz w:val="28"/>
            <w:szCs w:val="28"/>
          </w:rPr>
          <w:t>sasapost</w:t>
        </w:r>
        <w:proofErr w:type="spellEnd"/>
      </w:hyperlink>
    </w:p>
    <w:p w14:paraId="68B1FF18" w14:textId="2AB6B8D6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8" w:history="1">
        <w:r w:rsidR="00533FEC" w:rsidRPr="00576EBA">
          <w:rPr>
            <w:rStyle w:val="Hyperlink"/>
            <w:sz w:val="28"/>
            <w:szCs w:val="28"/>
          </w:rPr>
          <w:t xml:space="preserve">Collection of articles published in: </w:t>
        </w:r>
        <w:proofErr w:type="spellStart"/>
        <w:r w:rsidR="00533FEC" w:rsidRPr="00576EBA">
          <w:rPr>
            <w:rStyle w:val="Hyperlink"/>
            <w:sz w:val="28"/>
            <w:szCs w:val="28"/>
          </w:rPr>
          <w:t>noonpost</w:t>
        </w:r>
        <w:proofErr w:type="spellEnd"/>
      </w:hyperlink>
    </w:p>
    <w:p w14:paraId="0F943D20" w14:textId="6356B147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9" w:history="1">
        <w:r w:rsidR="00533FEC" w:rsidRPr="00576EBA">
          <w:rPr>
            <w:rStyle w:val="Hyperlink"/>
            <w:sz w:val="28"/>
            <w:szCs w:val="28"/>
          </w:rPr>
          <w:t xml:space="preserve">Collection of articles published in: </w:t>
        </w:r>
        <w:proofErr w:type="spellStart"/>
        <w:r w:rsidR="00533FEC" w:rsidRPr="00576EBA">
          <w:rPr>
            <w:rStyle w:val="Hyperlink"/>
            <w:sz w:val="28"/>
            <w:szCs w:val="28"/>
          </w:rPr>
          <w:t>alaraby</w:t>
        </w:r>
        <w:proofErr w:type="spellEnd"/>
      </w:hyperlink>
    </w:p>
    <w:p w14:paraId="44F99C56" w14:textId="5075EE06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10" w:history="1">
        <w:r w:rsidR="00533FEC" w:rsidRPr="00576EBA">
          <w:rPr>
            <w:rStyle w:val="Hyperlink"/>
            <w:sz w:val="28"/>
            <w:szCs w:val="28"/>
          </w:rPr>
          <w:t>Collection of articles published in: arabi21</w:t>
        </w:r>
      </w:hyperlink>
    </w:p>
    <w:p w14:paraId="36EF736C" w14:textId="3AC83B9D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11" w:history="1">
        <w:r w:rsidR="00533FEC" w:rsidRPr="00576EBA">
          <w:rPr>
            <w:rStyle w:val="Hyperlink"/>
            <w:sz w:val="28"/>
            <w:szCs w:val="28"/>
          </w:rPr>
          <w:t xml:space="preserve">Collection of articles published in: </w:t>
        </w:r>
        <w:proofErr w:type="spellStart"/>
        <w:r w:rsidR="00533FEC" w:rsidRPr="00576EBA">
          <w:rPr>
            <w:rStyle w:val="Hyperlink"/>
            <w:sz w:val="28"/>
            <w:szCs w:val="28"/>
          </w:rPr>
          <w:t>alkhaleejonline</w:t>
        </w:r>
        <w:proofErr w:type="spellEnd"/>
      </w:hyperlink>
    </w:p>
    <w:p w14:paraId="5264ECFE" w14:textId="77777777" w:rsidR="00533FEC" w:rsidRPr="00576EBA" w:rsidRDefault="00000000" w:rsidP="00533FEC">
      <w:pPr>
        <w:bidi w:val="0"/>
        <w:jc w:val="right"/>
        <w:rPr>
          <w:sz w:val="28"/>
          <w:szCs w:val="28"/>
          <w:rtl/>
        </w:rPr>
      </w:pPr>
      <w:hyperlink r:id="rId12" w:history="1">
        <w:r w:rsidR="00533FEC" w:rsidRPr="00576EBA">
          <w:rPr>
            <w:rStyle w:val="Hyperlink"/>
            <w:sz w:val="28"/>
            <w:szCs w:val="28"/>
          </w:rPr>
          <w:t xml:space="preserve">Collection of articles published in: </w:t>
        </w:r>
        <w:proofErr w:type="spellStart"/>
        <w:r w:rsidR="00533FEC" w:rsidRPr="00576EBA">
          <w:rPr>
            <w:rStyle w:val="Hyperlink"/>
            <w:sz w:val="28"/>
            <w:szCs w:val="28"/>
          </w:rPr>
          <w:t>turkpress</w:t>
        </w:r>
        <w:proofErr w:type="spellEnd"/>
      </w:hyperlink>
    </w:p>
    <w:p w14:paraId="04E4A4EB" w14:textId="77777777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13" w:history="1">
        <w:r w:rsidR="00533FEC" w:rsidRPr="00576EBA">
          <w:rPr>
            <w:rStyle w:val="Hyperlink"/>
            <w:sz w:val="28"/>
            <w:szCs w:val="28"/>
          </w:rPr>
          <w:t xml:space="preserve">Collection of articles published in: </w:t>
        </w:r>
        <w:proofErr w:type="spellStart"/>
        <w:r w:rsidR="00533FEC" w:rsidRPr="00576EBA">
          <w:rPr>
            <w:rStyle w:val="Hyperlink"/>
            <w:sz w:val="28"/>
            <w:szCs w:val="28"/>
          </w:rPr>
          <w:t>anadolu</w:t>
        </w:r>
        <w:proofErr w:type="spellEnd"/>
        <w:r w:rsidR="00533FEC" w:rsidRPr="00576EBA">
          <w:rPr>
            <w:rStyle w:val="Hyperlink"/>
            <w:sz w:val="28"/>
            <w:szCs w:val="28"/>
          </w:rPr>
          <w:t xml:space="preserve"> </w:t>
        </w:r>
        <w:proofErr w:type="spellStart"/>
        <w:r w:rsidR="00533FEC" w:rsidRPr="00576EBA">
          <w:rPr>
            <w:rStyle w:val="Hyperlink"/>
            <w:sz w:val="28"/>
            <w:szCs w:val="28"/>
          </w:rPr>
          <w:t>ajansi</w:t>
        </w:r>
        <w:proofErr w:type="spellEnd"/>
      </w:hyperlink>
    </w:p>
    <w:p w14:paraId="52977A47" w14:textId="1F44160E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14" w:history="1">
        <w:r w:rsidR="00533FEC" w:rsidRPr="00576EBA">
          <w:rPr>
            <w:rStyle w:val="Hyperlink"/>
            <w:sz w:val="28"/>
            <w:szCs w:val="28"/>
          </w:rPr>
          <w:t>Collection of articles published in: INSAMER</w:t>
        </w:r>
      </w:hyperlink>
    </w:p>
    <w:p w14:paraId="183AC465" w14:textId="7B4C3A52" w:rsidR="00533FEC" w:rsidRPr="00816429" w:rsidRDefault="00000000" w:rsidP="00533FEC">
      <w:pPr>
        <w:bidi w:val="0"/>
        <w:jc w:val="right"/>
        <w:rPr>
          <w:sz w:val="28"/>
          <w:szCs w:val="28"/>
          <w:rtl/>
        </w:rPr>
      </w:pPr>
      <w:hyperlink r:id="rId15" w:history="1">
        <w:r w:rsidR="00533FEC" w:rsidRPr="00576EBA">
          <w:rPr>
            <w:rStyle w:val="Hyperlink"/>
            <w:sz w:val="28"/>
            <w:szCs w:val="28"/>
          </w:rPr>
          <w:t xml:space="preserve">Collection of articles published in: </w:t>
        </w:r>
        <w:proofErr w:type="spellStart"/>
        <w:r w:rsidR="00533FEC" w:rsidRPr="00576EBA">
          <w:rPr>
            <w:rStyle w:val="Hyperlink"/>
            <w:sz w:val="28"/>
            <w:szCs w:val="28"/>
          </w:rPr>
          <w:t>middleeastmonitor</w:t>
        </w:r>
        <w:proofErr w:type="spellEnd"/>
      </w:hyperlink>
    </w:p>
    <w:p w14:paraId="218D1EED" w14:textId="77777777" w:rsidR="00533FEC" w:rsidRPr="00576EBA" w:rsidRDefault="00000000" w:rsidP="00533FEC">
      <w:pPr>
        <w:bidi w:val="0"/>
        <w:jc w:val="right"/>
        <w:rPr>
          <w:sz w:val="28"/>
          <w:szCs w:val="28"/>
          <w:rtl/>
        </w:rPr>
      </w:pPr>
      <w:hyperlink r:id="rId16" w:history="1">
        <w:r w:rsidR="00533FEC" w:rsidRPr="00576EBA">
          <w:rPr>
            <w:rStyle w:val="Hyperlink"/>
            <w:sz w:val="28"/>
            <w:szCs w:val="28"/>
          </w:rPr>
          <w:t xml:space="preserve">Collection of articles published </w:t>
        </w:r>
        <w:r w:rsidR="00533FEC" w:rsidRPr="00576EBA">
          <w:rPr>
            <w:rStyle w:val="Hyperlink"/>
            <w:sz w:val="28"/>
            <w:szCs w:val="28"/>
          </w:rPr>
          <w:t>i</w:t>
        </w:r>
        <w:r w:rsidR="00533FEC" w:rsidRPr="00576EBA">
          <w:rPr>
            <w:rStyle w:val="Hyperlink"/>
            <w:sz w:val="28"/>
            <w:szCs w:val="28"/>
          </w:rPr>
          <w:t>n: YENI AKIT</w:t>
        </w:r>
      </w:hyperlink>
    </w:p>
    <w:p w14:paraId="3DE82178" w14:textId="77777777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17" w:history="1">
        <w:r w:rsidR="00533FEC" w:rsidRPr="00576EBA">
          <w:rPr>
            <w:rStyle w:val="Hyperlink"/>
            <w:sz w:val="28"/>
            <w:szCs w:val="28"/>
          </w:rPr>
          <w:t>Collection of articles published in: TIMETURK</w:t>
        </w:r>
      </w:hyperlink>
    </w:p>
    <w:p w14:paraId="0D58DB5A" w14:textId="2E1B1815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18" w:history="1">
        <w:r w:rsidR="00533FEC" w:rsidRPr="00576EBA">
          <w:rPr>
            <w:rStyle w:val="Hyperlink"/>
            <w:sz w:val="28"/>
            <w:szCs w:val="28"/>
          </w:rPr>
          <w:t>Collection of articles published in: Egyptian Institute of Studies</w:t>
        </w:r>
      </w:hyperlink>
    </w:p>
    <w:p w14:paraId="24E3CE9C" w14:textId="77777777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19" w:history="1">
        <w:r w:rsidR="00533FEC" w:rsidRPr="00576EBA">
          <w:rPr>
            <w:rStyle w:val="Hyperlink"/>
            <w:sz w:val="28"/>
            <w:szCs w:val="28"/>
          </w:rPr>
          <w:t>Collection of articles published in: Agency News</w:t>
        </w:r>
      </w:hyperlink>
    </w:p>
    <w:p w14:paraId="5279F204" w14:textId="4F9EF334" w:rsidR="00533FEC" w:rsidRPr="00576EBA" w:rsidRDefault="00000000" w:rsidP="00533FEC">
      <w:pPr>
        <w:bidi w:val="0"/>
        <w:jc w:val="right"/>
        <w:rPr>
          <w:sz w:val="28"/>
          <w:szCs w:val="28"/>
        </w:rPr>
      </w:pPr>
      <w:hyperlink r:id="rId20" w:history="1">
        <w:r w:rsidR="00533FEC" w:rsidRPr="00576EBA">
          <w:rPr>
            <w:rStyle w:val="Hyperlink"/>
            <w:sz w:val="28"/>
            <w:szCs w:val="28"/>
          </w:rPr>
          <w:t xml:space="preserve">Collection of articles published in: Qatar </w:t>
        </w:r>
        <w:proofErr w:type="spellStart"/>
        <w:r w:rsidR="00533FEC" w:rsidRPr="00576EBA">
          <w:rPr>
            <w:rStyle w:val="Hyperlink"/>
            <w:sz w:val="28"/>
            <w:szCs w:val="28"/>
          </w:rPr>
          <w:t>watan</w:t>
        </w:r>
        <w:proofErr w:type="spellEnd"/>
      </w:hyperlink>
    </w:p>
    <w:p w14:paraId="77D50C2D" w14:textId="20F921B1" w:rsidR="00533FEC" w:rsidRDefault="00000000" w:rsidP="001825A3">
      <w:pPr>
        <w:rPr>
          <w:rStyle w:val="Hyperlink"/>
          <w:sz w:val="28"/>
          <w:szCs w:val="28"/>
          <w:rtl/>
        </w:rPr>
      </w:pPr>
      <w:hyperlink r:id="rId21" w:history="1">
        <w:proofErr w:type="spellStart"/>
        <w:r w:rsidR="00837510" w:rsidRPr="00837510">
          <w:rPr>
            <w:rStyle w:val="Hyperlink"/>
            <w:sz w:val="28"/>
            <w:szCs w:val="28"/>
          </w:rPr>
          <w:t>rudaw</w:t>
        </w:r>
        <w:r w:rsidR="00837510" w:rsidRPr="00837510">
          <w:rPr>
            <w:rStyle w:val="Hyperlink"/>
            <w:sz w:val="28"/>
            <w:szCs w:val="28"/>
          </w:rPr>
          <w:t>a</w:t>
        </w:r>
        <w:r w:rsidR="00837510" w:rsidRPr="00837510">
          <w:rPr>
            <w:rStyle w:val="Hyperlink"/>
            <w:sz w:val="28"/>
            <w:szCs w:val="28"/>
          </w:rPr>
          <w:t>rabia</w:t>
        </w:r>
        <w:proofErr w:type="spellEnd"/>
      </w:hyperlink>
    </w:p>
    <w:p w14:paraId="108E3907" w14:textId="687BAA07" w:rsidR="00837510" w:rsidRDefault="00000000" w:rsidP="001825A3">
      <w:pPr>
        <w:rPr>
          <w:rStyle w:val="Hyperlink"/>
          <w:sz w:val="28"/>
          <w:szCs w:val="28"/>
          <w:rtl/>
          <w:lang w:bidi="ar-EG"/>
        </w:rPr>
      </w:pPr>
      <w:hyperlink r:id="rId22" w:history="1">
        <w:r w:rsidR="00B507B2" w:rsidRPr="00867181">
          <w:rPr>
            <w:rStyle w:val="Hyperlink"/>
            <w:sz w:val="28"/>
            <w:szCs w:val="28"/>
          </w:rPr>
          <w:t xml:space="preserve">center for </w:t>
        </w:r>
        <w:proofErr w:type="spellStart"/>
        <w:r w:rsidR="00B507B2" w:rsidRPr="00867181">
          <w:rPr>
            <w:rStyle w:val="Hyperlink"/>
            <w:sz w:val="28"/>
            <w:szCs w:val="28"/>
          </w:rPr>
          <w:t>middile</w:t>
        </w:r>
        <w:proofErr w:type="spellEnd"/>
        <w:r w:rsidR="00B507B2" w:rsidRPr="00867181">
          <w:rPr>
            <w:rStyle w:val="Hyperlink"/>
            <w:sz w:val="28"/>
            <w:szCs w:val="28"/>
          </w:rPr>
          <w:t xml:space="preserve"> eastern </w:t>
        </w:r>
        <w:r w:rsidR="00867181" w:rsidRPr="00867181">
          <w:rPr>
            <w:rStyle w:val="Hyperlink"/>
            <w:sz w:val="28"/>
            <w:szCs w:val="28"/>
          </w:rPr>
          <w:t>studies</w:t>
        </w:r>
      </w:hyperlink>
    </w:p>
    <w:p w14:paraId="6B36C946" w14:textId="0D316467" w:rsidR="00D014BE" w:rsidRDefault="00000000" w:rsidP="001825A3">
      <w:pPr>
        <w:rPr>
          <w:rStyle w:val="Hyperlink"/>
          <w:sz w:val="28"/>
          <w:szCs w:val="28"/>
          <w:rtl/>
        </w:rPr>
      </w:pPr>
      <w:hyperlink r:id="rId23" w:history="1">
        <w:r w:rsidR="00D014BE" w:rsidRPr="00D014BE">
          <w:rPr>
            <w:rStyle w:val="Hyperlink"/>
            <w:rFonts w:hint="cs"/>
            <w:sz w:val="28"/>
            <w:szCs w:val="28"/>
            <w:rtl/>
          </w:rPr>
          <w:t>مركز بيت العراق للدراسات الاستراتيجية</w:t>
        </w:r>
      </w:hyperlink>
    </w:p>
    <w:p w14:paraId="78CF6E6C" w14:textId="77777777" w:rsidR="00B76F0B" w:rsidRDefault="00B76F0B">
      <w:pPr>
        <w:rPr>
          <w:lang w:bidi="ar-EG"/>
        </w:rPr>
      </w:pPr>
    </w:p>
    <w:sectPr w:rsidR="00B76F0B" w:rsidSect="009172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68"/>
    <w:rsid w:val="000059C6"/>
    <w:rsid w:val="000577BB"/>
    <w:rsid w:val="00080CBD"/>
    <w:rsid w:val="000C6556"/>
    <w:rsid w:val="000D01DD"/>
    <w:rsid w:val="001012BD"/>
    <w:rsid w:val="001140BE"/>
    <w:rsid w:val="00144EEA"/>
    <w:rsid w:val="00155AEA"/>
    <w:rsid w:val="001825A3"/>
    <w:rsid w:val="001B270A"/>
    <w:rsid w:val="001E00C4"/>
    <w:rsid w:val="00206602"/>
    <w:rsid w:val="0021050D"/>
    <w:rsid w:val="0022708E"/>
    <w:rsid w:val="00262D75"/>
    <w:rsid w:val="002A11F1"/>
    <w:rsid w:val="002C2838"/>
    <w:rsid w:val="0031241E"/>
    <w:rsid w:val="00331FDF"/>
    <w:rsid w:val="00345ED5"/>
    <w:rsid w:val="004472E7"/>
    <w:rsid w:val="004868E8"/>
    <w:rsid w:val="00493256"/>
    <w:rsid w:val="005000D7"/>
    <w:rsid w:val="00531568"/>
    <w:rsid w:val="00533FEC"/>
    <w:rsid w:val="0058613A"/>
    <w:rsid w:val="005E062C"/>
    <w:rsid w:val="005F5E1A"/>
    <w:rsid w:val="00623998"/>
    <w:rsid w:val="006455CE"/>
    <w:rsid w:val="00724603"/>
    <w:rsid w:val="00737177"/>
    <w:rsid w:val="007F5B5C"/>
    <w:rsid w:val="00816429"/>
    <w:rsid w:val="00837510"/>
    <w:rsid w:val="00867181"/>
    <w:rsid w:val="008F1900"/>
    <w:rsid w:val="008F634E"/>
    <w:rsid w:val="00917253"/>
    <w:rsid w:val="0096523F"/>
    <w:rsid w:val="00A11324"/>
    <w:rsid w:val="00A34048"/>
    <w:rsid w:val="00AC52CD"/>
    <w:rsid w:val="00AD11A0"/>
    <w:rsid w:val="00AE4EB4"/>
    <w:rsid w:val="00B507B2"/>
    <w:rsid w:val="00B65FE3"/>
    <w:rsid w:val="00B76F0B"/>
    <w:rsid w:val="00B87709"/>
    <w:rsid w:val="00BD1CFD"/>
    <w:rsid w:val="00BF26B5"/>
    <w:rsid w:val="00D014BE"/>
    <w:rsid w:val="00DE4FA1"/>
    <w:rsid w:val="00DF281F"/>
    <w:rsid w:val="00E84472"/>
    <w:rsid w:val="00F23143"/>
    <w:rsid w:val="00F33A38"/>
    <w:rsid w:val="00F42E85"/>
    <w:rsid w:val="00F65818"/>
    <w:rsid w:val="00F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CBD7"/>
  <w15:chartTrackingRefBased/>
  <w15:docId w15:val="{33DE0809-F965-4481-A17E-F0991281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Sakkal Majalla"/>
        <w:sz w:val="22"/>
        <w:szCs w:val="36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E062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E06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33F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onpost.com/author/11795" TargetMode="External"/><Relationship Id="rId13" Type="http://schemas.openxmlformats.org/officeDocument/2006/relationships/hyperlink" Target="https://www.aa.com.tr/ar/search/?s=%D9%86%D8%B8%D9%8A%D8%B1+%D8%A7%D9%84%D9%83%D9%86%D8%AF%D9%88%D8%B1%D9%8A" TargetMode="External"/><Relationship Id="rId18" Type="http://schemas.openxmlformats.org/officeDocument/2006/relationships/hyperlink" Target="https://eipss-eg.org/author/nazir-kandor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udawarabia.net/arabic/authors/nather-kanduri" TargetMode="External"/><Relationship Id="rId7" Type="http://schemas.openxmlformats.org/officeDocument/2006/relationships/hyperlink" Target="https://www.sasapost.com/author/natheer-alkandoury/" TargetMode="External"/><Relationship Id="rId12" Type="http://schemas.openxmlformats.org/officeDocument/2006/relationships/hyperlink" Target="https://www.turkpress.co/author/39462" TargetMode="External"/><Relationship Id="rId17" Type="http://schemas.openxmlformats.org/officeDocument/2006/relationships/hyperlink" Target="https://www.timeturk.com/ara.html?cx=partner-pub-1409818406719164%3A8985984342&amp;cof=FORID%3A10&amp;ie=UTF-8&amp;q=nadhir%20kandory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eniakit.com.tr/haber/trumpin-iran-karari-secimleri-etkileyecek-462864.html" TargetMode="External"/><Relationship Id="rId20" Type="http://schemas.openxmlformats.org/officeDocument/2006/relationships/hyperlink" Target="https://www.al-watan.com/search/?query=%D9%86%D8%B8%D9%8A%D8%B1+%D8%A7%D9%84%D9%83%D9%86%D8%AF%D9%88%D8%B1%D9%8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authorNadhirKandory/" TargetMode="External"/><Relationship Id="rId11" Type="http://schemas.openxmlformats.org/officeDocument/2006/relationships/hyperlink" Target="https://alkhaleejonline.net/%D9%86%D8%B8%D9%8A%D8%B1-%D8%A7%D9%84%D9%83%D9%86%D8%AF%D9%88%D8%B1%D9%8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twitter.com/nadheer2" TargetMode="External"/><Relationship Id="rId15" Type="http://schemas.openxmlformats.org/officeDocument/2006/relationships/hyperlink" Target="https://www.middleeastmonitor.com/20170518-the-riyadh-summit-and-peoples-hopes-for-it/" TargetMode="External"/><Relationship Id="rId23" Type="http://schemas.openxmlformats.org/officeDocument/2006/relationships/hyperlink" Target="https://iraqhouseinstitute.com/?s=%D9%86%D8%B8%D9%8A%D8%B1+%D8%A7%D9%84%D9%83%D9%86%D8%AF%D9%88%D8%B1%D9%8A" TargetMode="External"/><Relationship Id="rId10" Type="http://schemas.openxmlformats.org/officeDocument/2006/relationships/hyperlink" Target="https://arabi21.com/authors/2006/0/0/%D9%86%D8%B8%D9%8A%D8%B1-%D8%A7%D9%84%D9%83%D9%86%D8%AF%D9%88%D8%B1%D9%8A" TargetMode="External"/><Relationship Id="rId19" Type="http://schemas.openxmlformats.org/officeDocument/2006/relationships/hyperlink" Target="https://yaqein.net/author/mhjxrohfisfq11iuyo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alaraby.co.uk/author/25315/undefined" TargetMode="External"/><Relationship Id="rId14" Type="http://schemas.openxmlformats.org/officeDocument/2006/relationships/hyperlink" Target="https://www.insamer.com/tr/yazar/95-nadhir-kandory/" TargetMode="External"/><Relationship Id="rId22" Type="http://schemas.openxmlformats.org/officeDocument/2006/relationships/hyperlink" Target="https://www.orsam.org.tr/en/nazir-el-kendu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writer</dc:creator>
  <cp:keywords/>
  <dc:description/>
  <cp:lastModifiedBy>writer</cp:lastModifiedBy>
  <cp:revision>43</cp:revision>
  <cp:lastPrinted>2023-01-30T10:39:00Z</cp:lastPrinted>
  <dcterms:created xsi:type="dcterms:W3CDTF">2021-07-15T19:29:00Z</dcterms:created>
  <dcterms:modified xsi:type="dcterms:W3CDTF">2023-01-30T10:39:00Z</dcterms:modified>
</cp:coreProperties>
</file>